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B0D48" w14:textId="4B8568D1" w:rsidR="00C72022" w:rsidRPr="00304142" w:rsidRDefault="00C72022" w:rsidP="00C72022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304142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E65134">
        <w:rPr>
          <w:rFonts w:ascii="Arial" w:hAnsi="Arial" w:cs="Arial"/>
          <w:b/>
          <w:color w:val="000000" w:themeColor="text1"/>
          <w:sz w:val="24"/>
          <w:szCs w:val="24"/>
        </w:rPr>
        <w:t>321</w:t>
      </w:r>
    </w:p>
    <w:p w14:paraId="557956B3" w14:textId="77777777" w:rsidR="00E63706" w:rsidRPr="00304142" w:rsidRDefault="00E63706">
      <w:pPr>
        <w:rPr>
          <w:rFonts w:ascii="Arial" w:hAnsi="Arial" w:cs="Arial"/>
          <w:sz w:val="24"/>
          <w:szCs w:val="24"/>
        </w:rPr>
      </w:pPr>
    </w:p>
    <w:p w14:paraId="39ED1546" w14:textId="77777777" w:rsidR="00C72022" w:rsidRPr="00304142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304142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Elisenschnitte (25 g </w:t>
      </w:r>
      <w:r w:rsidRPr="00304142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  <w:t>℮)</w:t>
      </w:r>
    </w:p>
    <w:p w14:paraId="5755F38C" w14:textId="07B8D2A7" w:rsidR="00C72022" w:rsidRDefault="0008135D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Zutaten: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Ölsamen 25%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HASELNÜSSE, WALNÜSSE, MANDELN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), Zucker, Orangeat (Orangenschalen, Glukose-Fructose-Sirup, Zucker),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WEIZENMEHL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>, Marzipan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MANDELN</w:t>
      </w:r>
      <w:r w:rsidR="00C72022" w:rsidRPr="00304142">
        <w:rPr>
          <w:rFonts w:ascii="Arial" w:hAnsi="Arial" w:cs="Arial"/>
          <w:color w:val="auto"/>
          <w:sz w:val="24"/>
          <w:szCs w:val="24"/>
        </w:rPr>
        <w:t>, Zucker, Invertzuckersirup), Backoblaten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WEIZENMEHL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, Wasser), Zitronat (Zitronenschalen, Glukose-Fruktose-Sirup, Zucker), Feigen, Feuchthaltemittel: Sorbit;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VOLLEIPULVER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, Aprikosen, Glukose-Fruktose-Sirup, Honig, Gewürze, Backtriebmittel: Natriumhydrogencarbonat;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WEIZENSTÄRKE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>,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Salz, Kartoffelstärke, Säuerungsmittel: Citronensäure; Verdickungsmittel: Gummi arabicum. Kann Spuren von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 xml:space="preserve">MILCH </w:t>
      </w:r>
      <w:r w:rsidR="00C72022" w:rsidRPr="00304142">
        <w:rPr>
          <w:rFonts w:ascii="Arial" w:hAnsi="Arial" w:cs="Arial"/>
          <w:color w:val="auto"/>
          <w:sz w:val="24"/>
          <w:szCs w:val="24"/>
        </w:rPr>
        <w:t>und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ERDNÜSSEN</w:t>
      </w:r>
      <w:r w:rsidR="00091572" w:rsidRPr="00304142">
        <w:rPr>
          <w:rFonts w:ascii="Arial" w:hAnsi="Arial" w:cs="Arial"/>
          <w:color w:val="auto"/>
          <w:sz w:val="24"/>
          <w:szCs w:val="24"/>
        </w:rPr>
        <w:t xml:space="preserve"> </w:t>
      </w:r>
      <w:r w:rsidR="00C72022" w:rsidRPr="00304142">
        <w:rPr>
          <w:rFonts w:ascii="Arial" w:hAnsi="Arial" w:cs="Arial"/>
          <w:color w:val="auto"/>
          <w:sz w:val="24"/>
          <w:szCs w:val="24"/>
        </w:rPr>
        <w:t>enthalten.</w:t>
      </w:r>
    </w:p>
    <w:p w14:paraId="18102605" w14:textId="6263E485" w:rsidR="00C608D1" w:rsidRDefault="00C608D1" w:rsidP="00C608D1">
      <w:pPr>
        <w:ind w:left="708"/>
        <w:rPr>
          <w:color w:val="auto"/>
          <w:sz w:val="24"/>
        </w:rPr>
      </w:pPr>
      <w:r w:rsidRPr="002B781F">
        <w:rPr>
          <w:rFonts w:ascii="Arial Narrow" w:hAnsi="Arial Narrow"/>
          <w:color w:val="auto"/>
        </w:rPr>
        <w:t xml:space="preserve">Nährwerte </w:t>
      </w:r>
      <w:r w:rsidR="00EC2E70">
        <w:rPr>
          <w:rFonts w:ascii="Arial Narrow" w:hAnsi="Arial Narrow"/>
          <w:color w:val="auto"/>
        </w:rPr>
        <w:t>pro</w:t>
      </w:r>
      <w:r w:rsidRPr="002B781F">
        <w:rPr>
          <w:rFonts w:ascii="Arial Narrow" w:hAnsi="Arial Narrow"/>
          <w:color w:val="auto"/>
        </w:rPr>
        <w:t xml:space="preserve"> 100g:</w:t>
      </w:r>
      <w:r w:rsidR="00156C29">
        <w:rPr>
          <w:rFonts w:ascii="Arial Narrow" w:hAnsi="Arial Narrow"/>
          <w:color w:val="auto"/>
        </w:rPr>
        <w:t xml:space="preserve"> </w:t>
      </w:r>
      <w:r w:rsidRPr="002B781F">
        <w:rPr>
          <w:rFonts w:ascii="Arial Narrow" w:hAnsi="Arial Narrow"/>
          <w:color w:val="auto"/>
        </w:rPr>
        <w:t>Energie 397kcal/Brennwert 1670 kJ</w:t>
      </w:r>
      <w:r w:rsidR="00156C29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Protein 6,9 g</w:t>
      </w:r>
      <w:r w:rsidR="00156C29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Kohlenhydrate 65,9 g</w:t>
      </w:r>
      <w:r w:rsidR="00156C29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davon Zucker 33,7 g</w:t>
      </w:r>
      <w:r w:rsidR="00156C29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Fett 10,7 g</w:t>
      </w:r>
      <w:r w:rsidR="00156C29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davon gesättigte Fettsäuren 5,5 g</w:t>
      </w:r>
      <w:r w:rsidR="00156C29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Salz 0,41 g</w:t>
      </w:r>
      <w:r w:rsidR="00156C29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Natrium 0,161 g</w:t>
      </w:r>
    </w:p>
    <w:p w14:paraId="176D28E3" w14:textId="77777777" w:rsidR="00C72022" w:rsidRPr="00304142" w:rsidRDefault="00C72022">
      <w:pPr>
        <w:rPr>
          <w:rFonts w:ascii="Arial" w:hAnsi="Arial" w:cs="Arial"/>
          <w:sz w:val="24"/>
          <w:szCs w:val="24"/>
        </w:rPr>
      </w:pPr>
    </w:p>
    <w:p w14:paraId="51C65CF0" w14:textId="77777777" w:rsidR="00C72022" w:rsidRDefault="00C72022" w:rsidP="00C72022">
      <w:pPr>
        <w:autoSpaceDE w:val="0"/>
        <w:autoSpaceDN w:val="0"/>
        <w:adjustRightInd w:val="0"/>
        <w:rPr>
          <w:rFonts w:ascii="Arial" w:hAnsi="Arial" w:cs="Arial"/>
          <w:i/>
          <w:color w:val="auto"/>
          <w:sz w:val="24"/>
          <w:szCs w:val="24"/>
        </w:rPr>
      </w:pPr>
      <w:r w:rsidRPr="00304142">
        <w:rPr>
          <w:rFonts w:ascii="Arial" w:hAnsi="Arial" w:cs="Arial"/>
          <w:i/>
          <w:color w:val="auto"/>
          <w:sz w:val="24"/>
          <w:szCs w:val="24"/>
        </w:rPr>
        <w:t xml:space="preserve">Früchteteemischungen immer mit sprudelnd kochendem Wasser aufgießen und mindestens 5-8 Minuten ziehen lassen. Nur so erhalten Sie ein sicheres Lebensmittel. </w:t>
      </w:r>
    </w:p>
    <w:p w14:paraId="6F922DA4" w14:textId="77777777" w:rsidR="00AB2B1D" w:rsidRPr="00304142" w:rsidRDefault="00AB2B1D" w:rsidP="00C72022">
      <w:pPr>
        <w:autoSpaceDE w:val="0"/>
        <w:autoSpaceDN w:val="0"/>
        <w:adjustRightInd w:val="0"/>
        <w:rPr>
          <w:rFonts w:ascii="Arial" w:hAnsi="Arial" w:cs="Arial"/>
          <w:i/>
          <w:color w:val="auto"/>
          <w:sz w:val="24"/>
          <w:szCs w:val="24"/>
        </w:rPr>
      </w:pPr>
    </w:p>
    <w:p w14:paraId="41E8402C" w14:textId="77777777" w:rsidR="00C72022" w:rsidRPr="00C86A54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C86A54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Früchteteemischung (50 g </w:t>
      </w:r>
      <w:r w:rsidRPr="00C86A54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  <w:t>℮)</w:t>
      </w:r>
    </w:p>
    <w:p w14:paraId="05F2C1C9" w14:textId="41AF5AF1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 xml:space="preserve">Zutaten: Hibiskusblüten, Hagebuttenschalen, Apfelstücke, Weinbeeren, Aroma, Holunderbeeren, </w:t>
      </w:r>
      <w:r w:rsidR="00091572" w:rsidRPr="00304142">
        <w:rPr>
          <w:rFonts w:ascii="Arial" w:hAnsi="Arial" w:cs="Arial"/>
          <w:color w:val="auto"/>
          <w:sz w:val="24"/>
          <w:szCs w:val="24"/>
        </w:rPr>
        <w:t xml:space="preserve">MANDELN </w:t>
      </w:r>
      <w:r w:rsidRPr="00304142">
        <w:rPr>
          <w:rFonts w:ascii="Arial" w:hAnsi="Arial" w:cs="Arial"/>
          <w:color w:val="auto"/>
          <w:sz w:val="24"/>
          <w:szCs w:val="24"/>
        </w:rPr>
        <w:t xml:space="preserve">gehackt, Zimt, Ananasstücke (Ananas, Zucker, Säuerungsmittel: Zitronensäure), Gewürznelken, Zitrusschalen, Mangostücke (Mango, Zucker, Säuerungsmittel: Zitronensäure), Papayastücke (Papaya, Zucker Säuerungsmittel: Zitronensäure), Schwarze Johannisbeere, Heidelbeeren. </w:t>
      </w:r>
    </w:p>
    <w:p w14:paraId="4D0101C7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3AAE0D41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Mindestens haltbar bis: MM/JJJJ (Elisenschnitte 6 Monate nach Bestellung / Tee 18 Monate nach Bestellung)</w:t>
      </w:r>
    </w:p>
    <w:p w14:paraId="423F47E9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10B6928F" w14:textId="19E73FF1" w:rsidR="00C7202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4D91BF2C" w14:textId="77777777" w:rsidR="00AC69C0" w:rsidRPr="00C45696" w:rsidRDefault="00AC69C0" w:rsidP="00AC69C0">
      <w:pPr>
        <w:autoSpaceDE w:val="0"/>
        <w:autoSpaceDN w:val="0"/>
        <w:adjustRightInd w:val="0"/>
        <w:rPr>
          <w:rFonts w:ascii="Arial" w:hAnsi="Arial" w:cs="Arial"/>
          <w:b/>
          <w:bCs/>
          <w:color w:val="auto"/>
          <w:szCs w:val="24"/>
        </w:rPr>
      </w:pPr>
      <w:r w:rsidRPr="00C45696">
        <w:rPr>
          <w:rFonts w:ascii="Arial" w:hAnsi="Arial" w:cs="Arial"/>
          <w:b/>
          <w:bCs/>
          <w:color w:val="auto"/>
          <w:szCs w:val="24"/>
        </w:rPr>
        <w:t>Kerze nicht unbeaufsichtigt brennen lassen!</w:t>
      </w:r>
    </w:p>
    <w:p w14:paraId="25F7DCB9" w14:textId="77777777" w:rsidR="00C45696" w:rsidRPr="00581B79" w:rsidRDefault="00C45696" w:rsidP="00C45696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30DB61C0" wp14:editId="6B41D398">
            <wp:extent cx="490451" cy="458865"/>
            <wp:effectExtent l="0" t="0" r="508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575F6E0C" wp14:editId="030D97B5">
            <wp:extent cx="482138" cy="482138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B81A9F6" wp14:editId="7862067A">
            <wp:extent cx="475448" cy="473710"/>
            <wp:effectExtent l="0" t="0" r="1270" b="254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39F6B6E" wp14:editId="75E95790">
            <wp:extent cx="482138" cy="480375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3D13224" wp14:editId="5B7D483F">
            <wp:extent cx="473825" cy="473825"/>
            <wp:effectExtent l="0" t="0" r="2540" b="254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CB872" w14:textId="77777777" w:rsidR="00AC69C0" w:rsidRPr="00304142" w:rsidRDefault="00AC69C0" w:rsidP="00C72022">
      <w:pPr>
        <w:rPr>
          <w:rFonts w:ascii="Arial" w:hAnsi="Arial" w:cs="Arial"/>
          <w:color w:val="auto"/>
          <w:sz w:val="24"/>
          <w:szCs w:val="24"/>
        </w:rPr>
      </w:pPr>
    </w:p>
    <w:p w14:paraId="4721346B" w14:textId="461AE642" w:rsidR="00C7202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5FE4B6C0" w14:textId="77777777" w:rsidR="00C72022" w:rsidRPr="00AB2B1D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  <w:r w:rsidRPr="00AB2B1D"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  <w:t xml:space="preserve">Gingerbread cake </w:t>
      </w:r>
      <w:r w:rsidRPr="00AB2B1D">
        <w:rPr>
          <w:rFonts w:ascii="Arial" w:hAnsi="Arial" w:cs="Arial"/>
          <w:b/>
          <w:color w:val="auto"/>
          <w:sz w:val="24"/>
          <w:szCs w:val="24"/>
          <w:lang w:val="en-US"/>
        </w:rPr>
        <w:t xml:space="preserve">(25 g </w:t>
      </w:r>
      <w:r w:rsidRPr="00AB2B1D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en-US"/>
        </w:rPr>
        <w:t>℮)</w:t>
      </w:r>
    </w:p>
    <w:p w14:paraId="6443C155" w14:textId="6D7ABDBE" w:rsidR="00C7202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304142">
        <w:rPr>
          <w:rFonts w:ascii="Arial" w:hAnsi="Arial" w:cs="Arial"/>
          <w:color w:val="auto"/>
          <w:sz w:val="24"/>
          <w:szCs w:val="24"/>
          <w:lang w:val="en-US"/>
        </w:rPr>
        <w:t>Oil seeds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HAZELNUTS, WALNUTS, ALMONDS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), sugar, candied orange peels (orange peels, glucose-fructose-syrup),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WHEAT FLOUR</w:t>
      </w:r>
      <w:r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,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 almond paste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ALMONDS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>, sugar, invert sugar syrup), baking wafers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WHEAT FLOUR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, water), candied lemon peels (lemon peels, glucose-fructose-syrup), figs, humectant: sorbitol,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WHOLE EGG POWDER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, apricots, glucose-fructose-syrup, honey, spices, raising agent: sodium hydrogen carbonate,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WHEAT STARCH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, salt, potato starch, acidulant: citric acid, thickening agent; acacia gum. </w:t>
      </w:r>
      <w:r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May contain traces of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GB"/>
        </w:rPr>
        <w:t>MILK</w:t>
      </w:r>
      <w:r w:rsidR="00091572"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 </w:t>
      </w:r>
      <w:r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and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GB"/>
        </w:rPr>
        <w:t>PEANUTS</w:t>
      </w:r>
      <w:r w:rsidRPr="00304142">
        <w:rPr>
          <w:rFonts w:ascii="Arial" w:hAnsi="Arial" w:cs="Arial"/>
          <w:color w:val="auto"/>
          <w:sz w:val="24"/>
          <w:szCs w:val="24"/>
          <w:lang w:val="en-GB"/>
        </w:rPr>
        <w:t>.</w:t>
      </w:r>
    </w:p>
    <w:p w14:paraId="48F06DFB" w14:textId="77777777" w:rsidR="00C608D1" w:rsidRDefault="00C608D1" w:rsidP="00C608D1">
      <w:pPr>
        <w:rPr>
          <w:color w:val="auto"/>
          <w:sz w:val="24"/>
          <w:lang w:val="en-US"/>
        </w:rPr>
      </w:pPr>
      <w:r w:rsidRPr="00AB2B1D">
        <w:rPr>
          <w:rFonts w:ascii="Arial Narrow" w:hAnsi="Arial Narrow"/>
          <w:color w:val="auto"/>
          <w:lang w:val="en-US"/>
        </w:rPr>
        <w:t>Nutritional values per 100g: energy 1670 kJ/397 kcal; carbohydrates 65,9g, of which sugar 33,7g, fats 10,7g, of which saturated fats 5,5g, protein 6,9g, salt 0,41g, sodium 0,161g.</w:t>
      </w:r>
    </w:p>
    <w:p w14:paraId="64667056" w14:textId="77777777" w:rsidR="00C608D1" w:rsidRPr="00304142" w:rsidRDefault="00C608D1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65CD510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26691F8" w14:textId="77777777" w:rsidR="00C72022" w:rsidRPr="00304142" w:rsidRDefault="00C72022" w:rsidP="00C72022">
      <w:pPr>
        <w:shd w:val="clear" w:color="auto" w:fill="FFFFFF"/>
        <w:rPr>
          <w:rFonts w:ascii="Arial" w:hAnsi="Arial" w:cs="Arial"/>
          <w:i/>
          <w:color w:val="auto"/>
          <w:sz w:val="24"/>
          <w:szCs w:val="24"/>
          <w:lang w:val="en-US"/>
        </w:rPr>
      </w:pPr>
      <w:r w:rsidRPr="00304142">
        <w:rPr>
          <w:rFonts w:ascii="Arial" w:hAnsi="Arial" w:cs="Arial"/>
          <w:i/>
          <w:color w:val="auto"/>
          <w:sz w:val="24"/>
          <w:szCs w:val="24"/>
          <w:lang w:val="en-US"/>
        </w:rPr>
        <w:t>Fruit blends always pour with boiling water and steep at least 5-8 minutes. This is how to get a safe food product.</w:t>
      </w:r>
    </w:p>
    <w:p w14:paraId="16021FEA" w14:textId="77777777" w:rsidR="009619BF" w:rsidRDefault="009619BF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</w:p>
    <w:p w14:paraId="33FA91B0" w14:textId="07099768" w:rsidR="00C72022" w:rsidRPr="00C86A54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  <w:r w:rsidRPr="00C86A54"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  <w:t xml:space="preserve">Fruit Tea blend (50 g </w:t>
      </w:r>
      <w:r w:rsidRPr="00C86A54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  <w:lang w:val="en-US"/>
        </w:rPr>
        <w:t>℮)</w:t>
      </w:r>
    </w:p>
    <w:p w14:paraId="2EB3E86E" w14:textId="338BA4DB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304142">
        <w:rPr>
          <w:rFonts w:ascii="Arial" w:hAnsi="Arial" w:cs="Arial"/>
          <w:color w:val="auto"/>
          <w:sz w:val="24"/>
          <w:szCs w:val="24"/>
          <w:lang w:val="en-US"/>
        </w:rPr>
        <w:lastRenderedPageBreak/>
        <w:t xml:space="preserve">Ingredients: hibiscus flowers, rose hip peel, apples bits, grapes, flavouring, elderberries, chopped </w:t>
      </w:r>
      <w:r w:rsidR="00091572" w:rsidRPr="00304142">
        <w:rPr>
          <w:rFonts w:ascii="Arial" w:hAnsi="Arial" w:cs="Arial"/>
          <w:color w:val="auto"/>
          <w:sz w:val="24"/>
          <w:szCs w:val="24"/>
          <w:lang w:val="en-US"/>
        </w:rPr>
        <w:t>ALMONDS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>, cinnamon, pineapple bits (pineapple, sugar, acidulant citric acid), cloves, lemon peel, mango bits (mango, sugar, acidulant citric acid), papaya bits (papaya, sugar, acidulant citric acid), black currant, blueberries.</w:t>
      </w:r>
    </w:p>
    <w:p w14:paraId="46E8861F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16E3C02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Best before: MM/YYYY /gingerbread cake 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>6 months after order / tea 18 months after order)</w:t>
      </w:r>
    </w:p>
    <w:p w14:paraId="5D011661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304142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14:paraId="0DC47889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E5E180B" w14:textId="77777777" w:rsidR="00AC69C0" w:rsidRPr="00C45696" w:rsidRDefault="00AC69C0" w:rsidP="00AC69C0">
      <w:pPr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r w:rsidRPr="00C45696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Never leave burning candles unattended!</w:t>
      </w:r>
    </w:p>
    <w:p w14:paraId="7049896D" w14:textId="77777777" w:rsidR="00C45696" w:rsidRPr="00581B79" w:rsidRDefault="00C45696" w:rsidP="00C45696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502A140E" wp14:editId="795047DB">
            <wp:extent cx="490451" cy="458865"/>
            <wp:effectExtent l="0" t="0" r="5080" b="0"/>
            <wp:docPr id="16" name="Grafik 16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7E1968B" wp14:editId="4459213F">
            <wp:extent cx="482138" cy="482138"/>
            <wp:effectExtent l="0" t="0" r="0" b="0"/>
            <wp:docPr id="17" name="Grafik 17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A5D440E" wp14:editId="5708A294">
            <wp:extent cx="475448" cy="473710"/>
            <wp:effectExtent l="0" t="0" r="1270" b="2540"/>
            <wp:docPr id="18" name="Grafik 1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151EB46" wp14:editId="3EBB984C">
            <wp:extent cx="482138" cy="480375"/>
            <wp:effectExtent l="0" t="0" r="0" b="0"/>
            <wp:docPr id="19" name="Grafik 19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DCE7A78" wp14:editId="353D3140">
            <wp:extent cx="473825" cy="473825"/>
            <wp:effectExtent l="0" t="0" r="2540" b="2540"/>
            <wp:docPr id="20" name="Grafik 20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0C575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6B4015B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7DDEE86" w14:textId="77777777" w:rsidR="00C72022" w:rsidRPr="00304142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  <w:r w:rsidRPr="00304142">
        <w:rPr>
          <w:rFonts w:ascii="Arial" w:hAnsi="Arial" w:cs="Arial"/>
          <w:b/>
          <w:color w:val="auto"/>
          <w:sz w:val="24"/>
          <w:szCs w:val="24"/>
          <w:u w:val="single"/>
          <w:lang w:val="fr-FR"/>
        </w:rPr>
        <w:t xml:space="preserve">Petit gâteau aux épices </w:t>
      </w:r>
      <w:r w:rsidRPr="00304142">
        <w:rPr>
          <w:rFonts w:ascii="Arial" w:hAnsi="Arial" w:cs="Arial"/>
          <w:b/>
          <w:color w:val="auto"/>
          <w:sz w:val="24"/>
          <w:szCs w:val="24"/>
          <w:lang w:val="en-US"/>
        </w:rPr>
        <w:t xml:space="preserve">(25 g </w:t>
      </w:r>
      <w:r w:rsidRPr="00304142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en-US"/>
        </w:rPr>
        <w:t>℮)</w:t>
      </w:r>
    </w:p>
    <w:p w14:paraId="6814523D" w14:textId="49E16B14" w:rsidR="00C72022" w:rsidRDefault="00C72022" w:rsidP="00C72022">
      <w:pPr>
        <w:rPr>
          <w:rFonts w:ascii="Arial" w:hAnsi="Arial" w:cs="Arial"/>
          <w:bCs/>
          <w:color w:val="auto"/>
          <w:sz w:val="24"/>
          <w:szCs w:val="24"/>
          <w:lang w:val="fr-FR"/>
        </w:rPr>
      </w:pPr>
      <w:r w:rsidRPr="00304142">
        <w:rPr>
          <w:rFonts w:ascii="Arial" w:hAnsi="Arial" w:cs="Arial"/>
          <w:color w:val="auto"/>
          <w:sz w:val="24"/>
          <w:szCs w:val="24"/>
          <w:lang w:val="fr-FR"/>
        </w:rPr>
        <w:t>Oléagineux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NOISETTES, NOIX. AMANDES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), sucre, orange confit (zestes d’orange, sirop de glucose et fructose, sucre),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FARINE DE BLE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, massepain 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AMANDES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,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sucre, sirop de sucre inverti), oublies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FARINE DE BLE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, eau), cédrats (zestes de citron, sirop de glucose et fructose, sucre), figues, humectant: sorbitol; 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>P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OUDRE D’ŒUF ENTIER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,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abricots, sirop de glucose et fructose, miel, épices, agent levant: carbonate d’acide de sodium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;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AMIDON DE BLE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, sel, amidon de pommes de terre, acidifiant: acide citrique; épaississant: gomme arabique. Peut contenir des traces de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LAIT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et d’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ARACHIDES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.</w:t>
      </w:r>
    </w:p>
    <w:p w14:paraId="5D2AE845" w14:textId="44447207" w:rsidR="00C608D1" w:rsidRDefault="00C608D1" w:rsidP="00C608D1">
      <w:pPr>
        <w:rPr>
          <w:color w:val="auto"/>
          <w:sz w:val="24"/>
          <w:lang w:val="fr-FR"/>
        </w:rPr>
      </w:pPr>
      <w:r w:rsidRPr="00AB2B1D">
        <w:rPr>
          <w:rFonts w:ascii="Arial Narrow" w:hAnsi="Arial Narrow"/>
          <w:color w:val="auto"/>
          <w:lang w:val="fr-FR"/>
        </w:rPr>
        <w:t>Valeurs nutritives pour 100g: énergie 1670 kJ/397 kcal; carbohydrates 65,9g, dont sucres 33,7g, matières grasses 10,7g, dont gras saturés 5,5 g, protéines 6,9g, sel 0,41g, sodium 0,161g</w:t>
      </w:r>
    </w:p>
    <w:p w14:paraId="6EA3CA89" w14:textId="77777777" w:rsidR="00C72022" w:rsidRPr="00304142" w:rsidRDefault="00C72022" w:rsidP="00C72022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</w:p>
    <w:p w14:paraId="1C9DD944" w14:textId="77777777" w:rsidR="00C72022" w:rsidRPr="00304142" w:rsidRDefault="00C72022" w:rsidP="00C72022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  <w:r w:rsidRPr="00304142">
        <w:rPr>
          <w:rFonts w:ascii="Arial" w:hAnsi="Arial" w:cs="Arial"/>
          <w:i/>
          <w:color w:val="auto"/>
          <w:sz w:val="24"/>
          <w:szCs w:val="24"/>
          <w:lang w:val="fr-FR"/>
        </w:rPr>
        <w:t>Pour les infusions aux fruits verser de l'eau bouillante sur le thé et laisser infuser au moins pendant 5-8 minutes. Ainsi vous obtenez un aliment sûr.</w:t>
      </w:r>
    </w:p>
    <w:p w14:paraId="6EA4C3F7" w14:textId="77777777" w:rsidR="00C72022" w:rsidRPr="00C86A54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fr-FR"/>
        </w:rPr>
      </w:pPr>
      <w:r w:rsidRPr="00C86A54">
        <w:rPr>
          <w:rFonts w:ascii="Arial" w:hAnsi="Arial" w:cs="Arial"/>
          <w:b/>
          <w:color w:val="auto"/>
          <w:sz w:val="24"/>
          <w:szCs w:val="24"/>
          <w:u w:val="single"/>
          <w:lang w:val="fr-FR"/>
        </w:rPr>
        <w:t xml:space="preserve">Thé infusion aux fruits (50 g </w:t>
      </w:r>
      <w:r w:rsidRPr="00C86A54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  <w:lang w:val="fr-FR"/>
        </w:rPr>
        <w:t>℮)</w:t>
      </w:r>
    </w:p>
    <w:p w14:paraId="41FED8C3" w14:textId="0C6F3C35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Ingédients: fleurs d’hibiscus, écorces de cynorrhodon, morceaux de pomme, grains de raisin, arôme, baies de sureau, 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AMANDES 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hachées, cannelle, morceaux d’ananas, (ananas, sucre, acidifiant: acide citrique), clous de girofle, écorces d’agrumes, morceaux de mangue (mangue, sucre, acidifiant: acide citrique), morceaux de papaye (papaye, sucre, acidifiant: acide citrique), cassis, myrtille.</w:t>
      </w:r>
    </w:p>
    <w:p w14:paraId="68CE7865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3EDA670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304142">
        <w:rPr>
          <w:rFonts w:ascii="Arial" w:hAnsi="Arial" w:cs="Arial"/>
          <w:color w:val="auto"/>
          <w:sz w:val="24"/>
          <w:szCs w:val="24"/>
          <w:lang w:val="fr-FR"/>
        </w:rPr>
        <w:t>DLUO: MM/AAAA (Petit gâteau aux épices</w:t>
      </w:r>
      <w:r w:rsidRPr="00304142">
        <w:rPr>
          <w:rFonts w:ascii="Arial" w:hAnsi="Arial" w:cs="Arial"/>
          <w:color w:val="auto"/>
          <w:sz w:val="24"/>
          <w:szCs w:val="24"/>
          <w:u w:val="single"/>
          <w:lang w:val="fr-FR"/>
        </w:rPr>
        <w:t xml:space="preserve"> 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6 mois après commande / thé 18 mois après commande)</w:t>
      </w:r>
    </w:p>
    <w:p w14:paraId="5F16F82B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304142">
        <w:rPr>
          <w:rFonts w:ascii="Arial" w:hAnsi="Arial" w:cs="Arial"/>
          <w:color w:val="auto"/>
          <w:sz w:val="24"/>
          <w:szCs w:val="24"/>
          <w:lang w:val="fr-FR"/>
        </w:rPr>
        <w:t>Distributeur: Nom société, rue, code postal, ville</w:t>
      </w:r>
    </w:p>
    <w:p w14:paraId="0F3B6F87" w14:textId="77777777" w:rsidR="00C72022" w:rsidRDefault="00C72022">
      <w:pPr>
        <w:rPr>
          <w:lang w:val="fr-FR"/>
        </w:rPr>
      </w:pPr>
    </w:p>
    <w:p w14:paraId="0C8CD18D" w14:textId="77777777" w:rsidR="00AC69C0" w:rsidRPr="00C45696" w:rsidRDefault="00AC69C0" w:rsidP="00AC69C0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  <w:r w:rsidRPr="00C45696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Ne jamais laisser une bougie allumée sans surveillance!</w:t>
      </w:r>
    </w:p>
    <w:p w14:paraId="763242B7" w14:textId="1CC4BF6E" w:rsidR="00C72022" w:rsidRDefault="00C45696" w:rsidP="00C45696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4DCEA5B4" wp14:editId="0BB7C356">
            <wp:extent cx="490451" cy="458865"/>
            <wp:effectExtent l="0" t="0" r="5080" b="0"/>
            <wp:docPr id="21" name="Grafik 21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3CD5EA9" wp14:editId="18B53783">
            <wp:extent cx="482138" cy="482138"/>
            <wp:effectExtent l="0" t="0" r="0" b="0"/>
            <wp:docPr id="22" name="Grafik 22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B1F6651" wp14:editId="7EA5276F">
            <wp:extent cx="475448" cy="473710"/>
            <wp:effectExtent l="0" t="0" r="1270" b="2540"/>
            <wp:docPr id="23" name="Grafik 2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0E6D0D3" wp14:editId="51E60019">
            <wp:extent cx="482138" cy="480375"/>
            <wp:effectExtent l="0" t="0" r="0" b="0"/>
            <wp:docPr id="24" name="Grafik 24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F9EA9ED" wp14:editId="04E9EA0E">
            <wp:extent cx="473825" cy="473825"/>
            <wp:effectExtent l="0" t="0" r="2540" b="2540"/>
            <wp:docPr id="25" name="Grafik 25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65AEC" w14:textId="77777777" w:rsidR="00C72022" w:rsidRPr="00C72022" w:rsidRDefault="00C72022">
      <w:pPr>
        <w:rPr>
          <w:lang w:val="fr-FR"/>
        </w:rPr>
      </w:pPr>
    </w:p>
    <w:sectPr w:rsidR="00C72022" w:rsidRPr="00C720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22"/>
    <w:rsid w:val="0008135D"/>
    <w:rsid w:val="00091572"/>
    <w:rsid w:val="00140EDA"/>
    <w:rsid w:val="00156C29"/>
    <w:rsid w:val="001639FF"/>
    <w:rsid w:val="001D2725"/>
    <w:rsid w:val="00304142"/>
    <w:rsid w:val="00326D3D"/>
    <w:rsid w:val="003E56C9"/>
    <w:rsid w:val="00584A70"/>
    <w:rsid w:val="005B7C8D"/>
    <w:rsid w:val="007A6FE5"/>
    <w:rsid w:val="009619BF"/>
    <w:rsid w:val="00A105BA"/>
    <w:rsid w:val="00A146D6"/>
    <w:rsid w:val="00A63443"/>
    <w:rsid w:val="00AB2B1D"/>
    <w:rsid w:val="00AC69C0"/>
    <w:rsid w:val="00B01270"/>
    <w:rsid w:val="00B92FA6"/>
    <w:rsid w:val="00B962E0"/>
    <w:rsid w:val="00BB594B"/>
    <w:rsid w:val="00C03B9C"/>
    <w:rsid w:val="00C45696"/>
    <w:rsid w:val="00C608D1"/>
    <w:rsid w:val="00C72022"/>
    <w:rsid w:val="00C86A54"/>
    <w:rsid w:val="00CD76FE"/>
    <w:rsid w:val="00CF0D41"/>
    <w:rsid w:val="00D93B9B"/>
    <w:rsid w:val="00E63706"/>
    <w:rsid w:val="00E65134"/>
    <w:rsid w:val="00E66454"/>
    <w:rsid w:val="00EC2E70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22E2F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20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C69C0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983EDEE6-6566-46C1-8092-799FEB9D58E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A6D028B6-7DE7-4FED-AFF7-54A47982AB94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DD5F05D4-5B4E-426E-8186-6537EA30B1CF@fritz.box" TargetMode="External"/><Relationship Id="rId5" Type="http://schemas.openxmlformats.org/officeDocument/2006/relationships/image" Target="cid:70059EDA-9437-432B-A5A8-CB84FB0D1C6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12</cp:revision>
  <dcterms:created xsi:type="dcterms:W3CDTF">2021-03-31T08:15:00Z</dcterms:created>
  <dcterms:modified xsi:type="dcterms:W3CDTF">2024-07-03T15:43:00Z</dcterms:modified>
</cp:coreProperties>
</file>