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3B520" w14:textId="1E31A6C4" w:rsidR="008E6D28" w:rsidRPr="003704E5" w:rsidRDefault="00456637">
      <w:pPr>
        <w:rPr>
          <w:b/>
          <w:bCs/>
          <w:color w:val="auto"/>
        </w:rPr>
      </w:pPr>
      <w:r w:rsidRPr="003704E5">
        <w:rPr>
          <w:b/>
          <w:bCs/>
          <w:color w:val="auto"/>
        </w:rPr>
        <w:t>4050-6</w:t>
      </w:r>
    </w:p>
    <w:p w14:paraId="71D24048" w14:textId="77777777" w:rsidR="00456637" w:rsidRPr="003704E5" w:rsidRDefault="00456637">
      <w:pPr>
        <w:rPr>
          <w:color w:val="auto"/>
        </w:rPr>
      </w:pPr>
    </w:p>
    <w:p w14:paraId="4FB39854" w14:textId="56F24666" w:rsidR="00456637" w:rsidRPr="003704E5" w:rsidRDefault="00456637" w:rsidP="00456637">
      <w:pPr>
        <w:pStyle w:val="StandardWeb"/>
        <w:spacing w:before="0" w:beforeAutospacing="0" w:after="0" w:afterAutospacing="0"/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3704E5"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Krümelkandis</w:t>
      </w:r>
      <w:r w:rsidR="009F7331" w:rsidRPr="003704E5">
        <w:rPr>
          <w:rFonts w:ascii="Arial" w:eastAsiaTheme="majorEastAsia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 10 g </w:t>
      </w:r>
      <w:r w:rsidR="009F7331" w:rsidRPr="003704E5">
        <w:rPr>
          <w:rFonts w:ascii="TechnicalPiEF" w:hAnsi="TechnicalPiEF"/>
          <w:sz w:val="18"/>
          <w:szCs w:val="18"/>
        </w:rPr>
        <w:t>7</w:t>
      </w:r>
    </w:p>
    <w:p w14:paraId="2CD76551" w14:textId="1280FB1E" w:rsidR="00456637" w:rsidRPr="003704E5" w:rsidRDefault="00456637" w:rsidP="00456637">
      <w:pPr>
        <w:pStyle w:val="StandardWeb"/>
        <w:spacing w:before="0" w:beforeAutospacing="0" w:after="0" w:afterAutospacing="0"/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</w:pPr>
      <w:r w:rsidRPr="003704E5"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  <w:t>Zutaten: Zucker</w:t>
      </w:r>
    </w:p>
    <w:p w14:paraId="30632A5E" w14:textId="4B16D4B7" w:rsidR="00456637" w:rsidRPr="003704E5" w:rsidRDefault="00456637" w:rsidP="00456637">
      <w:pPr>
        <w:spacing w:after="0"/>
        <w:rPr>
          <w:color w:val="auto"/>
          <w:shd w:val="clear" w:color="auto" w:fill="FFFFFF"/>
        </w:rPr>
      </w:pPr>
      <w:r w:rsidRPr="003704E5">
        <w:rPr>
          <w:rFonts w:ascii="Arial Narrow" w:hAnsi="Arial Narrow"/>
          <w:color w:val="auto"/>
          <w:sz w:val="20"/>
          <w:szCs w:val="20"/>
        </w:rPr>
        <w:t>Nährwertangaben pro 100 g: Brennwert: 1700 kJ / 400 kcal, Fett: 0 g, davon gesättigte Fettsäuren: 0 g, Kohlenhydrate: 100 g, davon Zucker: 100 g, Eiweiß: 0 g, Salz: 0 g</w:t>
      </w:r>
    </w:p>
    <w:p w14:paraId="675D362E" w14:textId="7AF414E0" w:rsidR="00456637" w:rsidRPr="003704E5" w:rsidRDefault="00456637" w:rsidP="00456637">
      <w:pPr>
        <w:pStyle w:val="StandardWeb"/>
        <w:spacing w:before="0" w:beforeAutospacing="0" w:after="0" w:afterAutospacing="0"/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</w:pPr>
      <w:r w:rsidRPr="003704E5"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  <w:t>Mindestens haltbar bis: MM/JJJJ (24 Monate nach Bestellung.)</w:t>
      </w:r>
    </w:p>
    <w:p w14:paraId="481A1F71" w14:textId="77777777" w:rsidR="00456637" w:rsidRPr="003704E5" w:rsidRDefault="00456637" w:rsidP="00456637">
      <w:pPr>
        <w:rPr>
          <w:rFonts w:ascii="Arial" w:eastAsiaTheme="majorEastAsia" w:hAnsi="Arial" w:cs="Arial"/>
          <w:color w:val="auto"/>
          <w:sz w:val="22"/>
          <w:szCs w:val="22"/>
        </w:rPr>
      </w:pPr>
      <w:r w:rsidRPr="003704E5">
        <w:rPr>
          <w:rFonts w:ascii="Arial" w:eastAsiaTheme="majorEastAsia" w:hAnsi="Arial" w:cs="Arial"/>
          <w:color w:val="auto"/>
          <w:sz w:val="22"/>
          <w:szCs w:val="22"/>
        </w:rPr>
        <w:t>Inverkehrbringer: Firma Mustermann, Musterstraße 1, 11111 Musterdorf</w:t>
      </w:r>
    </w:p>
    <w:p w14:paraId="1ABA1B99" w14:textId="77777777" w:rsidR="00456637" w:rsidRPr="003704E5" w:rsidRDefault="00456637" w:rsidP="00456637">
      <w:pPr>
        <w:pStyle w:val="StandardWeb"/>
        <w:spacing w:before="0" w:beforeAutospacing="0" w:after="0" w:afterAutospacing="0"/>
        <w:rPr>
          <w:rFonts w:ascii="Arial" w:hAnsi="Arial" w:cs="Arial"/>
        </w:rPr>
      </w:pPr>
    </w:p>
    <w:p w14:paraId="02FE75B0" w14:textId="77777777" w:rsidR="00456637" w:rsidRPr="003704E5" w:rsidRDefault="00456637">
      <w:pPr>
        <w:rPr>
          <w:color w:val="auto"/>
        </w:rPr>
      </w:pPr>
    </w:p>
    <w:p w14:paraId="48C3DBBB" w14:textId="203A698D" w:rsidR="00456637" w:rsidRPr="003704E5" w:rsidRDefault="00456637" w:rsidP="00456637">
      <w:pPr>
        <w:spacing w:after="0"/>
        <w:rPr>
          <w:b/>
          <w:bCs/>
          <w:color w:val="auto"/>
        </w:rPr>
      </w:pPr>
      <w:r w:rsidRPr="003704E5">
        <w:rPr>
          <w:b/>
          <w:bCs/>
          <w:color w:val="auto"/>
        </w:rPr>
        <w:t>Sugar candy</w:t>
      </w:r>
      <w:r w:rsidR="009F7331" w:rsidRPr="003704E5">
        <w:rPr>
          <w:b/>
          <w:bCs/>
          <w:color w:val="auto"/>
        </w:rPr>
        <w:t xml:space="preserve"> </w:t>
      </w:r>
      <w:r w:rsidR="009F7331" w:rsidRPr="003704E5">
        <w:rPr>
          <w:rFonts w:ascii="Arial" w:eastAsiaTheme="majorEastAsia" w:hAnsi="Arial" w:cs="Arial"/>
          <w:b/>
          <w:bCs/>
          <w:color w:val="auto"/>
          <w:sz w:val="22"/>
          <w:szCs w:val="22"/>
        </w:rPr>
        <w:t xml:space="preserve">10 g </w:t>
      </w:r>
      <w:r w:rsidR="009F7331" w:rsidRPr="003704E5">
        <w:rPr>
          <w:rFonts w:ascii="TechnicalPiEF" w:hAnsi="TechnicalPiEF"/>
          <w:color w:val="auto"/>
          <w:sz w:val="18"/>
          <w:szCs w:val="18"/>
        </w:rPr>
        <w:t>7</w:t>
      </w:r>
    </w:p>
    <w:p w14:paraId="74CCFECE" w14:textId="56061208" w:rsidR="00456637" w:rsidRPr="003704E5" w:rsidRDefault="00456637" w:rsidP="00456637">
      <w:pPr>
        <w:spacing w:after="0"/>
        <w:rPr>
          <w:color w:val="auto"/>
          <w:lang w:val="en-US"/>
        </w:rPr>
      </w:pPr>
      <w:r w:rsidRPr="003704E5">
        <w:rPr>
          <w:color w:val="auto"/>
          <w:lang w:val="en-US"/>
        </w:rPr>
        <w:t>Ingredients: sugar</w:t>
      </w:r>
    </w:p>
    <w:p w14:paraId="677512C6" w14:textId="62D0AA1C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sz w:val="26"/>
          <w:szCs w:val="26"/>
          <w:lang w:val="en-US"/>
        </w:rPr>
      </w:pPr>
      <w:r w:rsidRPr="003704E5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1700 kJ / 400</w:t>
      </w:r>
      <w:r w:rsidRPr="003704E5">
        <w:rPr>
          <w:color w:val="auto"/>
          <w:sz w:val="18"/>
          <w:szCs w:val="18"/>
          <w:lang w:val="en-US"/>
        </w:rPr>
        <w:t xml:space="preserve"> </w:t>
      </w:r>
      <w:r w:rsidRPr="003704E5">
        <w:rPr>
          <w:rFonts w:ascii="Calibri" w:hAnsi="Calibri"/>
          <w:color w:val="auto"/>
          <w:sz w:val="18"/>
          <w:szCs w:val="18"/>
          <w:lang w:val="en-US"/>
        </w:rPr>
        <w:t>kcal;, carbohydrates 100 g, of which sugar 100 g, fats 0 g, of which saturated fats 0 g, protein 0 g, salt 0 g</w:t>
      </w:r>
    </w:p>
    <w:p w14:paraId="115E2474" w14:textId="5CDC9560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704E5">
        <w:rPr>
          <w:rFonts w:ascii="Arial" w:eastAsiaTheme="majorEastAsia" w:hAnsi="Arial" w:cs="Arial"/>
          <w:color w:val="auto"/>
          <w:sz w:val="22"/>
          <w:szCs w:val="22"/>
          <w:lang w:val="en-US"/>
        </w:rPr>
        <w:t>Best before: MM/YYYY (24 months after order)</w:t>
      </w:r>
    </w:p>
    <w:p w14:paraId="63A93D8C" w14:textId="77777777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704E5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Distributor: Company name, street, ZIP code, town</w:t>
      </w:r>
    </w:p>
    <w:p w14:paraId="02072723" w14:textId="77777777" w:rsidR="00456637" w:rsidRPr="003704E5" w:rsidRDefault="00456637">
      <w:pPr>
        <w:rPr>
          <w:color w:val="auto"/>
          <w:lang w:val="en-US"/>
        </w:rPr>
      </w:pPr>
    </w:p>
    <w:p w14:paraId="29543673" w14:textId="77777777" w:rsidR="00456637" w:rsidRPr="003704E5" w:rsidRDefault="00456637">
      <w:pPr>
        <w:rPr>
          <w:color w:val="auto"/>
          <w:lang w:val="en-US"/>
        </w:rPr>
      </w:pPr>
    </w:p>
    <w:p w14:paraId="0689A27A" w14:textId="42BADDA3" w:rsidR="00456637" w:rsidRPr="003704E5" w:rsidRDefault="00456637" w:rsidP="00456637">
      <w:pPr>
        <w:spacing w:after="0"/>
        <w:rPr>
          <w:b/>
          <w:bCs/>
          <w:color w:val="auto"/>
          <w:lang w:val="en-US"/>
        </w:rPr>
      </w:pPr>
      <w:r w:rsidRPr="003704E5">
        <w:rPr>
          <w:b/>
          <w:bCs/>
          <w:color w:val="auto"/>
          <w:lang w:val="en-US"/>
        </w:rPr>
        <w:t>Sucre candi</w:t>
      </w:r>
      <w:r w:rsidR="009F7331" w:rsidRPr="003704E5">
        <w:rPr>
          <w:b/>
          <w:bCs/>
          <w:color w:val="auto"/>
          <w:lang w:val="en-US"/>
        </w:rPr>
        <w:t xml:space="preserve"> </w:t>
      </w:r>
      <w:r w:rsidR="009F7331" w:rsidRPr="003704E5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 xml:space="preserve">10 g </w:t>
      </w:r>
      <w:r w:rsidR="009F7331" w:rsidRPr="003704E5">
        <w:rPr>
          <w:rFonts w:ascii="TechnicalPiEF" w:hAnsi="TechnicalPiEF"/>
          <w:color w:val="auto"/>
          <w:sz w:val="18"/>
          <w:szCs w:val="18"/>
          <w:lang w:val="en-US"/>
        </w:rPr>
        <w:t>7</w:t>
      </w:r>
    </w:p>
    <w:p w14:paraId="7A89DE80" w14:textId="3816EA90" w:rsidR="00456637" w:rsidRPr="003704E5" w:rsidRDefault="00456637" w:rsidP="00456637">
      <w:pPr>
        <w:spacing w:after="0"/>
        <w:rPr>
          <w:color w:val="auto"/>
          <w:lang w:val="en-US"/>
        </w:rPr>
      </w:pPr>
      <w:r w:rsidRPr="003704E5">
        <w:rPr>
          <w:color w:val="auto"/>
          <w:lang w:val="en-US"/>
        </w:rPr>
        <w:t>Ingrédients: sucre</w:t>
      </w:r>
    </w:p>
    <w:p w14:paraId="471A71F7" w14:textId="7A1AE7B5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lang w:val="en-US"/>
        </w:rPr>
      </w:pPr>
      <w:r w:rsidRPr="003704E5">
        <w:rPr>
          <w:rFonts w:ascii="Arial Narrow" w:hAnsi="Arial Narrow"/>
          <w:color w:val="auto"/>
          <w:sz w:val="20"/>
          <w:szCs w:val="20"/>
          <w:lang w:val="en-US"/>
        </w:rPr>
        <w:t>Valeurs nutritives pour 100g: énergie 1700 kJ / 400 kcal; carbohydrates 100 g, dont sucres 100 g, matières grasses 0 g, dont gras saturés 0 g, protéines 0 g, sel 0 g.</w:t>
      </w:r>
    </w:p>
    <w:p w14:paraId="5C92DE48" w14:textId="4B9C1BE2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704E5">
        <w:rPr>
          <w:rFonts w:ascii="Arial" w:eastAsiaTheme="majorEastAsia" w:hAnsi="Arial" w:cs="Arial"/>
          <w:color w:val="auto"/>
          <w:sz w:val="22"/>
          <w:szCs w:val="22"/>
          <w:lang w:val="en-US"/>
        </w:rPr>
        <w:t>DLUO: MM/AAA (24 mois après commande)</w:t>
      </w:r>
    </w:p>
    <w:p w14:paraId="096649ED" w14:textId="77777777" w:rsidR="00456637" w:rsidRPr="003704E5" w:rsidRDefault="00456637" w:rsidP="00456637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3704E5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Distributeur: Nom société, rue, code postal, ville</w:t>
      </w:r>
    </w:p>
    <w:p w14:paraId="6B737348" w14:textId="77777777" w:rsidR="00456637" w:rsidRPr="003704E5" w:rsidRDefault="00456637">
      <w:pPr>
        <w:rPr>
          <w:color w:val="auto"/>
          <w:lang w:val="en-US"/>
        </w:rPr>
      </w:pPr>
    </w:p>
    <w:sectPr w:rsidR="00456637" w:rsidRPr="003704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chnicalPi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37"/>
    <w:rsid w:val="003704E5"/>
    <w:rsid w:val="00456637"/>
    <w:rsid w:val="008E6D28"/>
    <w:rsid w:val="00924E39"/>
    <w:rsid w:val="009F7331"/>
    <w:rsid w:val="00B33AE3"/>
    <w:rsid w:val="00B5448C"/>
    <w:rsid w:val="00DF7A0B"/>
    <w:rsid w:val="00F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41CB"/>
  <w15:chartTrackingRefBased/>
  <w15:docId w15:val="{4C3114C1-94B7-4FD8-A169-E2569D9A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56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56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56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56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6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6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6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6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6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6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56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56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5663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663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663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663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663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66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5663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566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56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56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56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5663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5663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5663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6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663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5663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rsid w:val="00456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808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4</cp:revision>
  <dcterms:created xsi:type="dcterms:W3CDTF">2024-04-22T08:07:00Z</dcterms:created>
  <dcterms:modified xsi:type="dcterms:W3CDTF">2024-06-20T14:05:00Z</dcterms:modified>
</cp:coreProperties>
</file>