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4B2" w:rsidRPr="009E3C17" w:rsidRDefault="002064B2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3C17">
        <w:rPr>
          <w:rFonts w:ascii="Arial" w:hAnsi="Arial" w:cs="Arial"/>
          <w:b/>
          <w:sz w:val="24"/>
          <w:szCs w:val="24"/>
        </w:rPr>
        <w:t>1371</w:t>
      </w:r>
    </w:p>
    <w:p w:rsidR="002064B2" w:rsidRPr="009E3C17" w:rsidRDefault="002064B2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64B2" w:rsidRPr="009E3C17" w:rsidRDefault="009E3C17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E3C17">
        <w:rPr>
          <w:rFonts w:ascii="Arial" w:hAnsi="Arial" w:cs="Arial"/>
          <w:b/>
          <w:sz w:val="24"/>
          <w:szCs w:val="24"/>
        </w:rPr>
        <w:t>Naturvlies Kräuter</w:t>
      </w:r>
    </w:p>
    <w:p w:rsidR="00623E6E" w:rsidRPr="009E3C17" w:rsidRDefault="00623E6E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3C17">
        <w:rPr>
          <w:rFonts w:ascii="Arial" w:hAnsi="Arial" w:cs="Arial"/>
          <w:sz w:val="24"/>
          <w:szCs w:val="24"/>
        </w:rPr>
        <w:t>Kresse</w:t>
      </w:r>
    </w:p>
    <w:p w:rsidR="002064B2" w:rsidRPr="009E3C17" w:rsidRDefault="002064B2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23E6E" w:rsidRPr="009E3C17" w:rsidRDefault="00623E6E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3C17">
        <w:rPr>
          <w:rFonts w:ascii="Arial" w:hAnsi="Arial" w:cs="Arial"/>
          <w:sz w:val="24"/>
          <w:szCs w:val="24"/>
        </w:rPr>
        <w:t>Naturvlies vollständig befeuchten und auf eine wasserfeste Unterlage</w:t>
      </w:r>
      <w:r w:rsidR="002064B2" w:rsidRPr="009E3C17">
        <w:rPr>
          <w:rFonts w:ascii="Arial" w:hAnsi="Arial" w:cs="Arial"/>
          <w:sz w:val="24"/>
          <w:szCs w:val="24"/>
        </w:rPr>
        <w:t xml:space="preserve"> </w:t>
      </w:r>
      <w:r w:rsidRPr="009E3C17">
        <w:rPr>
          <w:rFonts w:ascii="Arial" w:hAnsi="Arial" w:cs="Arial"/>
          <w:sz w:val="24"/>
          <w:szCs w:val="24"/>
        </w:rPr>
        <w:t>geben. Samenkörner auf Vlies verteilen. Immer feucht halten, jedoch nicht</w:t>
      </w:r>
      <w:r w:rsidR="002064B2" w:rsidRPr="009E3C17">
        <w:rPr>
          <w:rFonts w:ascii="Arial" w:hAnsi="Arial" w:cs="Arial"/>
          <w:sz w:val="24"/>
          <w:szCs w:val="24"/>
        </w:rPr>
        <w:t xml:space="preserve"> </w:t>
      </w:r>
      <w:r w:rsidRPr="009E3C17">
        <w:rPr>
          <w:rFonts w:ascii="Arial" w:hAnsi="Arial" w:cs="Arial"/>
          <w:sz w:val="24"/>
          <w:szCs w:val="24"/>
        </w:rPr>
        <w:t>zu nass. Die ersten Keimlinge sprießen schon nach 3-4 Tagen, und können</w:t>
      </w:r>
      <w:r w:rsidR="002064B2" w:rsidRPr="009E3C17">
        <w:rPr>
          <w:rFonts w:ascii="Arial" w:hAnsi="Arial" w:cs="Arial"/>
          <w:sz w:val="24"/>
          <w:szCs w:val="24"/>
        </w:rPr>
        <w:t xml:space="preserve"> </w:t>
      </w:r>
      <w:r w:rsidRPr="009E3C17">
        <w:rPr>
          <w:rFonts w:ascii="Arial" w:hAnsi="Arial" w:cs="Arial"/>
          <w:sz w:val="24"/>
          <w:szCs w:val="24"/>
        </w:rPr>
        <w:t>bald geerntet werde. Zu jeder Jahreszeit einsetzbar.</w:t>
      </w:r>
      <w:r w:rsidR="002064B2" w:rsidRPr="009E3C17">
        <w:rPr>
          <w:rFonts w:ascii="Arial" w:hAnsi="Arial" w:cs="Arial"/>
          <w:sz w:val="24"/>
          <w:szCs w:val="24"/>
        </w:rPr>
        <w:t xml:space="preserve"> </w:t>
      </w:r>
      <w:r w:rsidRPr="009E3C17">
        <w:rPr>
          <w:rFonts w:ascii="Arial" w:hAnsi="Arial" w:cs="Arial"/>
          <w:sz w:val="24"/>
          <w:szCs w:val="24"/>
        </w:rPr>
        <w:t>Kresse findet gerne Anwendung als Rohkost auf Butterbrote,</w:t>
      </w:r>
      <w:r w:rsidR="002064B2" w:rsidRPr="009E3C17">
        <w:rPr>
          <w:rFonts w:ascii="Arial" w:hAnsi="Arial" w:cs="Arial"/>
          <w:sz w:val="24"/>
          <w:szCs w:val="24"/>
        </w:rPr>
        <w:t xml:space="preserve"> </w:t>
      </w:r>
      <w:r w:rsidRPr="009E3C17">
        <w:rPr>
          <w:rFonts w:ascii="Arial" w:hAnsi="Arial" w:cs="Arial"/>
          <w:sz w:val="24"/>
          <w:szCs w:val="24"/>
        </w:rPr>
        <w:t>für Salate und als Garnierung. Kräftig-würziger Geschmack.</w:t>
      </w:r>
    </w:p>
    <w:p w:rsidR="00623E6E" w:rsidRPr="009E3C17" w:rsidRDefault="00623E6E" w:rsidP="00623E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3C17">
        <w:rPr>
          <w:rFonts w:ascii="Arial" w:hAnsi="Arial" w:cs="Arial"/>
          <w:sz w:val="24"/>
          <w:szCs w:val="24"/>
        </w:rPr>
        <w:t>Reich an Mineralien.</w:t>
      </w:r>
    </w:p>
    <w:p w:rsidR="00623E6E" w:rsidRPr="009E3C17" w:rsidRDefault="00623E6E" w:rsidP="009E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3C17">
        <w:rPr>
          <w:rFonts w:ascii="Arial" w:hAnsi="Arial" w:cs="Arial"/>
          <w:sz w:val="24"/>
          <w:szCs w:val="24"/>
        </w:rPr>
        <w:t>Auf ein vitaminreiches Wachstum</w:t>
      </w:r>
    </w:p>
    <w:p w:rsidR="002064B2" w:rsidRPr="009E3C17" w:rsidRDefault="002064B2" w:rsidP="009E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585F" w:rsidRPr="009E3C17" w:rsidRDefault="00623E6E" w:rsidP="009E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E3C17">
        <w:rPr>
          <w:rFonts w:ascii="Arial" w:hAnsi="Arial" w:cs="Arial"/>
          <w:sz w:val="24"/>
          <w:szCs w:val="24"/>
        </w:rPr>
        <w:t>(Samenkörner sind nicht zum Verzehr)</w:t>
      </w:r>
    </w:p>
    <w:p w:rsidR="009E3C17" w:rsidRPr="00131199" w:rsidRDefault="009E3C17" w:rsidP="009E3C17">
      <w:pPr>
        <w:spacing w:after="0" w:line="240" w:lineRule="auto"/>
        <w:rPr>
          <w:rFonts w:ascii="Arial" w:hAnsi="Arial" w:cs="Arial"/>
          <w:sz w:val="24"/>
          <w:szCs w:val="24"/>
          <w:lang w:val="en-AU"/>
        </w:rPr>
      </w:pPr>
      <w:proofErr w:type="spellStart"/>
      <w:r w:rsidRPr="009E3C17">
        <w:rPr>
          <w:rFonts w:ascii="Arial" w:hAnsi="Arial" w:cs="Arial"/>
          <w:sz w:val="24"/>
          <w:szCs w:val="24"/>
        </w:rPr>
        <w:t>Inverkehrbringer</w:t>
      </w:r>
      <w:proofErr w:type="spellEnd"/>
      <w:r w:rsidRPr="009E3C17">
        <w:rPr>
          <w:rFonts w:ascii="Arial" w:hAnsi="Arial" w:cs="Arial"/>
          <w:sz w:val="24"/>
          <w:szCs w:val="24"/>
        </w:rPr>
        <w:t>: Firma Mustermann, Musterstraße 1, 11111 Musterdorf</w:t>
      </w:r>
    </w:p>
    <w:p w:rsidR="005C3FB1" w:rsidRPr="00131199" w:rsidRDefault="005C3FB1" w:rsidP="009E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AU"/>
        </w:rPr>
      </w:pPr>
    </w:p>
    <w:p w:rsidR="002064B2" w:rsidRPr="00131199" w:rsidRDefault="002064B2" w:rsidP="009E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AU"/>
        </w:rPr>
      </w:pPr>
    </w:p>
    <w:p w:rsidR="002064B2" w:rsidRPr="00131199" w:rsidRDefault="009E3C17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AU"/>
        </w:rPr>
      </w:pPr>
      <w:r w:rsidRPr="00131199">
        <w:rPr>
          <w:rFonts w:ascii="Arial" w:hAnsi="Arial" w:cs="Arial"/>
          <w:b/>
          <w:sz w:val="24"/>
          <w:szCs w:val="24"/>
          <w:lang w:val="en-AU"/>
        </w:rPr>
        <w:t>Natural Herb Mat</w:t>
      </w:r>
    </w:p>
    <w:p w:rsidR="005C3FB1" w:rsidRPr="009E3C17" w:rsidRDefault="005C3FB1" w:rsidP="005C3F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E3C17">
        <w:rPr>
          <w:rFonts w:ascii="Arial" w:hAnsi="Arial" w:cs="Arial"/>
          <w:sz w:val="24"/>
          <w:szCs w:val="24"/>
          <w:lang w:val="en-GB"/>
        </w:rPr>
        <w:t>Cress</w:t>
      </w:r>
    </w:p>
    <w:p w:rsidR="002064B2" w:rsidRPr="009E3C17" w:rsidRDefault="002064B2" w:rsidP="005C3F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C3FB1" w:rsidRPr="009E3C17" w:rsidRDefault="005C3FB1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E3C17">
        <w:rPr>
          <w:rFonts w:ascii="Arial" w:hAnsi="Arial" w:cs="Arial"/>
          <w:sz w:val="24"/>
          <w:szCs w:val="24"/>
          <w:lang w:val="en-GB"/>
        </w:rPr>
        <w:t xml:space="preserve">Please damp completely the natural fleece and put it on a water-resistant base. Distribute the seeds and water regularly but not too much. The first shoots will show up after 3-4 days and </w:t>
      </w:r>
      <w:r w:rsidR="006C3272" w:rsidRPr="009E3C17">
        <w:rPr>
          <w:rFonts w:ascii="Arial" w:hAnsi="Arial" w:cs="Arial"/>
          <w:sz w:val="24"/>
          <w:szCs w:val="24"/>
          <w:lang w:val="en-GB"/>
        </w:rPr>
        <w:t>can be used. You may grow cress throughout the year.</w:t>
      </w:r>
      <w:r w:rsidR="00596449" w:rsidRPr="009E3C17">
        <w:rPr>
          <w:rFonts w:ascii="Arial" w:hAnsi="Arial" w:cs="Arial"/>
          <w:sz w:val="24"/>
          <w:szCs w:val="24"/>
          <w:lang w:val="en-GB"/>
        </w:rPr>
        <w:t xml:space="preserve"> </w:t>
      </w:r>
      <w:r w:rsidR="006C3272" w:rsidRPr="009E3C17">
        <w:rPr>
          <w:rFonts w:ascii="Arial" w:hAnsi="Arial" w:cs="Arial"/>
          <w:sz w:val="24"/>
          <w:szCs w:val="24"/>
          <w:lang w:val="en-GB"/>
        </w:rPr>
        <w:t>Cress can be part of vegetarian food, in salads or as garnishing for diverse food. Its taste is aromatic. Rich in minerals and vitamins!</w:t>
      </w:r>
    </w:p>
    <w:p w:rsidR="002064B2" w:rsidRPr="009E3C17" w:rsidRDefault="002064B2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C3FB1" w:rsidRPr="009E3C17" w:rsidRDefault="005C3FB1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E3C17">
        <w:rPr>
          <w:rFonts w:ascii="Arial" w:hAnsi="Arial" w:cs="Arial"/>
          <w:sz w:val="24"/>
          <w:szCs w:val="24"/>
          <w:lang w:val="en-GB"/>
        </w:rPr>
        <w:t xml:space="preserve">Enjoy your vitamin-packed plant. </w:t>
      </w:r>
    </w:p>
    <w:p w:rsidR="002064B2" w:rsidRPr="009E3C17" w:rsidRDefault="002064B2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5C3FB1" w:rsidRPr="009E3C17" w:rsidRDefault="005C3FB1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E3C17">
        <w:rPr>
          <w:rFonts w:ascii="Arial" w:hAnsi="Arial" w:cs="Arial"/>
          <w:sz w:val="24"/>
          <w:szCs w:val="24"/>
          <w:lang w:val="en-GB"/>
        </w:rPr>
        <w:t>(Do not consume the seeds)</w:t>
      </w:r>
    </w:p>
    <w:p w:rsidR="009E3C17" w:rsidRPr="009E3C17" w:rsidRDefault="009E3C17" w:rsidP="009E3C17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9E3C17">
        <w:rPr>
          <w:rFonts w:ascii="Arial" w:hAnsi="Arial" w:cs="Arial"/>
          <w:sz w:val="24"/>
          <w:szCs w:val="24"/>
          <w:lang w:val="en-GB"/>
        </w:rPr>
        <w:t>Distributor: Company name, street, ZIP code, town</w:t>
      </w:r>
    </w:p>
    <w:p w:rsidR="005C3FB1" w:rsidRPr="009E3C17" w:rsidRDefault="005C3FB1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2064B2" w:rsidRPr="009E3C17" w:rsidRDefault="002064B2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:rsidR="00BD7B85" w:rsidRPr="009E3C17" w:rsidRDefault="009E3C17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proofErr w:type="spellStart"/>
      <w:r w:rsidRPr="009E3C17">
        <w:rPr>
          <w:rFonts w:ascii="Arial" w:hAnsi="Arial" w:cs="Arial"/>
          <w:b/>
          <w:sz w:val="24"/>
          <w:szCs w:val="24"/>
          <w:lang w:val="en-GB"/>
        </w:rPr>
        <w:t>Toison</w:t>
      </w:r>
      <w:proofErr w:type="spellEnd"/>
      <w:r w:rsidRPr="009E3C17">
        <w:rPr>
          <w:rFonts w:ascii="Arial" w:hAnsi="Arial" w:cs="Arial"/>
          <w:b/>
          <w:sz w:val="24"/>
          <w:szCs w:val="24"/>
          <w:lang w:val="en-GB"/>
        </w:rPr>
        <w:t xml:space="preserve"> Nature </w:t>
      </w:r>
      <w:proofErr w:type="spellStart"/>
      <w:r w:rsidRPr="009E3C17">
        <w:rPr>
          <w:rFonts w:ascii="Arial" w:hAnsi="Arial" w:cs="Arial"/>
          <w:b/>
          <w:sz w:val="24"/>
          <w:szCs w:val="24"/>
          <w:lang w:val="en-GB"/>
        </w:rPr>
        <w:t>Herbes</w:t>
      </w:r>
      <w:proofErr w:type="spellEnd"/>
    </w:p>
    <w:p w:rsidR="00BD7B85" w:rsidRPr="00131199" w:rsidRDefault="00BD7B85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AU"/>
        </w:rPr>
      </w:pPr>
      <w:r w:rsidRPr="00131199">
        <w:rPr>
          <w:rFonts w:ascii="Arial" w:hAnsi="Arial" w:cs="Arial"/>
          <w:sz w:val="24"/>
          <w:szCs w:val="24"/>
          <w:lang w:val="en-AU"/>
        </w:rPr>
        <w:t>Cresson</w:t>
      </w:r>
    </w:p>
    <w:p w:rsidR="002064B2" w:rsidRPr="00131199" w:rsidRDefault="002064B2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AU"/>
        </w:rPr>
      </w:pPr>
    </w:p>
    <w:p w:rsidR="00BD7B85" w:rsidRPr="009E3C17" w:rsidRDefault="00BD7B85" w:rsidP="002064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E3C17">
        <w:rPr>
          <w:rFonts w:ascii="Arial" w:hAnsi="Arial" w:cs="Arial"/>
          <w:sz w:val="24"/>
          <w:szCs w:val="24"/>
          <w:lang w:val="fr-FR"/>
        </w:rPr>
        <w:t>Humectez entièrement la toison et placez-la une surface imperméable à l'eau. Distribuez régulièrement les graines sur la toison. Gardez humide, mais pas trop humide. Les premiers plants germent au bout de 3-4 jours, et peuvent être bientôt récoltés. Plantation possible en toutes saisons.</w:t>
      </w:r>
      <w:r w:rsidR="009E3C17">
        <w:rPr>
          <w:rFonts w:ascii="Arial" w:hAnsi="Arial" w:cs="Arial"/>
          <w:sz w:val="24"/>
          <w:szCs w:val="24"/>
          <w:lang w:val="fr-FR"/>
        </w:rPr>
        <w:t xml:space="preserve"> </w:t>
      </w:r>
      <w:r w:rsidRPr="009E3C17">
        <w:rPr>
          <w:rFonts w:ascii="Arial" w:hAnsi="Arial" w:cs="Arial"/>
          <w:sz w:val="24"/>
          <w:szCs w:val="24"/>
          <w:lang w:val="fr-FR"/>
        </w:rPr>
        <w:t>Le cresson est utilisé sur les sandwichs, pour les salades et comme garniture. Goût fort et épicé. Riche en minéraux.</w:t>
      </w:r>
    </w:p>
    <w:p w:rsidR="002064B2" w:rsidRPr="009E3C17" w:rsidRDefault="002064B2" w:rsidP="00BD7B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BD7B85" w:rsidRPr="009E3C17" w:rsidRDefault="00BD7B85" w:rsidP="00BD7B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E3C17">
        <w:rPr>
          <w:rFonts w:ascii="Arial" w:hAnsi="Arial" w:cs="Arial"/>
          <w:sz w:val="24"/>
          <w:szCs w:val="24"/>
          <w:lang w:val="fr-FR"/>
        </w:rPr>
        <w:t>Nous souhaitons une croissance riche en vitamines</w:t>
      </w:r>
      <w:r w:rsidRPr="009E3C17">
        <w:rPr>
          <w:rFonts w:ascii="Arial" w:hAnsi="Arial" w:cs="Arial"/>
          <w:sz w:val="24"/>
          <w:szCs w:val="24"/>
          <w:lang w:val="fr-FR"/>
        </w:rPr>
        <w:br/>
      </w:r>
    </w:p>
    <w:p w:rsidR="009E3C17" w:rsidRPr="009E3C17" w:rsidRDefault="009E3C17" w:rsidP="009E3C1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E3C17">
        <w:rPr>
          <w:rFonts w:ascii="Arial" w:hAnsi="Arial" w:cs="Arial"/>
          <w:sz w:val="24"/>
          <w:szCs w:val="24"/>
          <w:lang w:val="fr-FR"/>
        </w:rPr>
        <w:t>(Les graines ne sont pas à consommer)</w:t>
      </w:r>
    </w:p>
    <w:p w:rsidR="009E3C17" w:rsidRPr="009E3C17" w:rsidRDefault="009E3C17" w:rsidP="009E3C17">
      <w:pPr>
        <w:rPr>
          <w:rFonts w:ascii="Arial" w:hAnsi="Arial" w:cs="Arial"/>
          <w:sz w:val="24"/>
          <w:szCs w:val="24"/>
          <w:lang w:val="fr-FR"/>
        </w:rPr>
      </w:pPr>
      <w:bookmarkStart w:id="0" w:name="_GoBack"/>
      <w:bookmarkEnd w:id="0"/>
      <w:r w:rsidRPr="009E3C17">
        <w:rPr>
          <w:rFonts w:ascii="Arial" w:hAnsi="Arial" w:cs="Arial"/>
          <w:sz w:val="24"/>
          <w:szCs w:val="24"/>
          <w:lang w:val="fr-FR"/>
        </w:rPr>
        <w:t>Distributeur: Nom société, rue, code postal, ville</w:t>
      </w:r>
    </w:p>
    <w:sectPr w:rsidR="009E3C17" w:rsidRPr="009E3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6E"/>
    <w:rsid w:val="00131199"/>
    <w:rsid w:val="00186FF8"/>
    <w:rsid w:val="002064B2"/>
    <w:rsid w:val="0030585F"/>
    <w:rsid w:val="00596449"/>
    <w:rsid w:val="005C3FB1"/>
    <w:rsid w:val="00623E6E"/>
    <w:rsid w:val="006C3272"/>
    <w:rsid w:val="009E3C17"/>
    <w:rsid w:val="00BD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 Bischoff</dc:creator>
  <cp:lastModifiedBy>Katharina Beier</cp:lastModifiedBy>
  <cp:revision>5</cp:revision>
  <dcterms:created xsi:type="dcterms:W3CDTF">2018-07-17T10:31:00Z</dcterms:created>
  <dcterms:modified xsi:type="dcterms:W3CDTF">2019-07-17T10:01:00Z</dcterms:modified>
</cp:coreProperties>
</file>